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99E3E4" w14:textId="77777777" w:rsidR="005C6BF6" w:rsidRPr="009337CD" w:rsidRDefault="005C6BF6" w:rsidP="005C6BF6">
      <w:pPr>
        <w:jc w:val="center"/>
        <w:rPr>
          <w:rFonts w:ascii="Book Antiqua" w:hAnsi="Book Antiqua" w:cs="Calibri"/>
          <w:b/>
          <w:color w:val="000000"/>
          <w:sz w:val="24"/>
          <w:szCs w:val="24"/>
          <w:u w:val="single"/>
        </w:rPr>
      </w:pPr>
      <w:r>
        <w:rPr>
          <w:rFonts w:ascii="Book Antiqua" w:hAnsi="Book Antiqua" w:cs="Calibri"/>
          <w:b/>
          <w:color w:val="000000"/>
          <w:sz w:val="24"/>
          <w:szCs w:val="24"/>
          <w:u w:val="single"/>
        </w:rPr>
        <w:t>EXHIBIT B</w:t>
      </w:r>
    </w:p>
    <w:p w14:paraId="23C8766D" w14:textId="77777777" w:rsidR="005C6BF6" w:rsidRPr="000F23E8" w:rsidRDefault="005C6BF6" w:rsidP="005C6BF6">
      <w:pPr>
        <w:jc w:val="center"/>
        <w:rPr>
          <w:rFonts w:ascii="Book Antiqua" w:hAnsi="Book Antiqua"/>
        </w:rPr>
      </w:pPr>
      <w:r>
        <w:rPr>
          <w:rFonts w:ascii="Book Antiqua" w:hAnsi="Book Antiqua" w:cs="Calibri"/>
          <w:b/>
          <w:color w:val="000000"/>
          <w:sz w:val="24"/>
          <w:szCs w:val="24"/>
        </w:rPr>
        <w:t>STANDARDS</w:t>
      </w:r>
      <w:r w:rsidRPr="009337CD">
        <w:rPr>
          <w:rFonts w:ascii="Book Antiqua" w:hAnsi="Book Antiqua" w:cs="Calibri"/>
          <w:b/>
          <w:color w:val="000000"/>
          <w:sz w:val="24"/>
          <w:szCs w:val="24"/>
        </w:rPr>
        <w:t xml:space="preserve"> OF CONDUCT FOR </w:t>
      </w:r>
      <w:r>
        <w:rPr>
          <w:rFonts w:ascii="Book Antiqua" w:hAnsi="Book Antiqua" w:cs="Calibri"/>
          <w:b/>
          <w:color w:val="000000"/>
          <w:sz w:val="24"/>
          <w:szCs w:val="24"/>
        </w:rPr>
        <w:t>COVERED ADULTS</w:t>
      </w:r>
    </w:p>
    <w:p w14:paraId="5C73E9D8" w14:textId="77777777" w:rsidR="005C6BF6" w:rsidRDefault="005C6BF6" w:rsidP="005C6BF6">
      <w:pPr>
        <w:spacing w:after="0" w:line="240" w:lineRule="auto"/>
        <w:jc w:val="both"/>
        <w:rPr>
          <w:rFonts w:ascii="Book Antiqua" w:hAnsi="Book Antiqua" w:cs="Calibri"/>
          <w:color w:val="000000"/>
          <w:sz w:val="20"/>
          <w:szCs w:val="20"/>
        </w:rPr>
      </w:pPr>
      <w:r>
        <w:rPr>
          <w:rFonts w:ascii="Book Antiqua" w:hAnsi="Book Antiqua" w:cs="Calibri"/>
          <w:color w:val="000000"/>
          <w:sz w:val="24"/>
          <w:szCs w:val="24"/>
        </w:rPr>
        <w:t xml:space="preserve">  </w:t>
      </w:r>
      <w:r w:rsidRPr="00716FE1">
        <w:rPr>
          <w:rFonts w:ascii="Book Antiqua" w:hAnsi="Book Antiqua" w:cs="Calibri"/>
          <w:color w:val="000000"/>
          <w:sz w:val="20"/>
          <w:szCs w:val="20"/>
        </w:rPr>
        <w:tab/>
        <w:t xml:space="preserve">As a participant in </w:t>
      </w:r>
      <w:r w:rsidRPr="00716FE1">
        <w:rPr>
          <w:rFonts w:ascii="Book Antiqua" w:hAnsi="Book Antiqua" w:cs="Calibri"/>
          <w:b/>
          <w:color w:val="000000"/>
          <w:sz w:val="20"/>
          <w:szCs w:val="20"/>
        </w:rPr>
        <w:t xml:space="preserve">[insert description of Covered Program] </w:t>
      </w:r>
      <w:r w:rsidRPr="00716FE1">
        <w:rPr>
          <w:rFonts w:ascii="Book Antiqua" w:hAnsi="Book Antiqua" w:cs="Calibri"/>
          <w:color w:val="000000"/>
          <w:sz w:val="20"/>
          <w:szCs w:val="20"/>
        </w:rPr>
        <w:t xml:space="preserve">(“Program”), you have been identified as a “Covered Adult” for purposes of University of Tennessee Safety Policy 575 (Programs for Minors).  </w:t>
      </w:r>
    </w:p>
    <w:p w14:paraId="65DEF0CA" w14:textId="77777777" w:rsidR="005C6BF6" w:rsidRDefault="005C6BF6" w:rsidP="005C6BF6">
      <w:pPr>
        <w:spacing w:after="0" w:line="240" w:lineRule="auto"/>
        <w:jc w:val="both"/>
        <w:rPr>
          <w:rFonts w:ascii="Book Antiqua" w:hAnsi="Book Antiqua" w:cs="Calibri"/>
          <w:color w:val="000000"/>
          <w:sz w:val="20"/>
          <w:szCs w:val="20"/>
        </w:rPr>
      </w:pPr>
    </w:p>
    <w:p w14:paraId="34C84FBF" w14:textId="77777777" w:rsidR="005C6BF6" w:rsidRPr="00716FE1" w:rsidRDefault="005C6BF6" w:rsidP="005C6BF6">
      <w:pPr>
        <w:spacing w:after="0" w:line="240" w:lineRule="auto"/>
        <w:jc w:val="both"/>
        <w:rPr>
          <w:rFonts w:ascii="Book Antiqua" w:hAnsi="Book Antiqua" w:cs="Calibri"/>
          <w:color w:val="000000"/>
          <w:sz w:val="20"/>
          <w:szCs w:val="20"/>
        </w:rPr>
      </w:pPr>
      <w:r>
        <w:rPr>
          <w:rFonts w:ascii="Book Antiqua" w:hAnsi="Book Antiqua" w:cs="Calibri"/>
          <w:color w:val="000000"/>
          <w:sz w:val="20"/>
          <w:szCs w:val="20"/>
        </w:rPr>
        <w:t xml:space="preserve"> </w:t>
      </w:r>
      <w:r>
        <w:rPr>
          <w:rFonts w:ascii="Book Antiqua" w:hAnsi="Book Antiqua" w:cs="Calibri"/>
          <w:color w:val="000000"/>
          <w:sz w:val="20"/>
          <w:szCs w:val="20"/>
        </w:rPr>
        <w:tab/>
        <w:t>A</w:t>
      </w:r>
      <w:r w:rsidRPr="00716FE1">
        <w:rPr>
          <w:rFonts w:ascii="Book Antiqua" w:hAnsi="Book Antiqua" w:cs="Calibri"/>
          <w:color w:val="000000"/>
          <w:sz w:val="20"/>
          <w:szCs w:val="20"/>
        </w:rPr>
        <w:t xml:space="preserve">s a Covered Adult, you are responsible for complying with University of Tennessee Human Resources Policy 580 (Code of Conduct), a copy of which is attached.  </w:t>
      </w:r>
    </w:p>
    <w:p w14:paraId="03A82E7A" w14:textId="77777777" w:rsidR="005C6BF6" w:rsidRPr="00716FE1" w:rsidRDefault="005C6BF6" w:rsidP="005C6BF6">
      <w:pPr>
        <w:spacing w:after="0" w:line="240" w:lineRule="auto"/>
        <w:jc w:val="both"/>
        <w:rPr>
          <w:rFonts w:ascii="Book Antiqua" w:hAnsi="Book Antiqua" w:cs="Calibri"/>
          <w:color w:val="000000"/>
          <w:sz w:val="20"/>
          <w:szCs w:val="20"/>
        </w:rPr>
      </w:pPr>
    </w:p>
    <w:p w14:paraId="660BBADC" w14:textId="77777777" w:rsidR="005C6BF6" w:rsidRPr="00716FE1" w:rsidRDefault="005C6BF6" w:rsidP="005C6BF6">
      <w:pPr>
        <w:spacing w:after="0" w:line="240" w:lineRule="auto"/>
        <w:jc w:val="both"/>
        <w:rPr>
          <w:rFonts w:ascii="Book Antiqua" w:hAnsi="Book Antiqua" w:cs="Calibri"/>
          <w:color w:val="000000"/>
          <w:sz w:val="20"/>
          <w:szCs w:val="20"/>
        </w:rPr>
      </w:pPr>
      <w:r w:rsidRPr="00716FE1">
        <w:rPr>
          <w:rFonts w:ascii="Book Antiqua" w:hAnsi="Book Antiqua" w:cs="Calibri"/>
          <w:color w:val="000000"/>
          <w:sz w:val="20"/>
          <w:szCs w:val="20"/>
        </w:rPr>
        <w:t xml:space="preserve"> </w:t>
      </w:r>
      <w:r w:rsidRPr="00716FE1">
        <w:rPr>
          <w:rFonts w:ascii="Book Antiqua" w:hAnsi="Book Antiqua" w:cs="Calibri"/>
          <w:color w:val="000000"/>
          <w:sz w:val="20"/>
          <w:szCs w:val="20"/>
        </w:rPr>
        <w:tab/>
        <w:t xml:space="preserve">In addition, you shall </w:t>
      </w:r>
      <w:r w:rsidRPr="00716FE1">
        <w:rPr>
          <w:rFonts w:ascii="Book Antiqua" w:hAnsi="Book Antiqua" w:cs="Calibri"/>
          <w:b/>
          <w:color w:val="000000"/>
          <w:sz w:val="20"/>
          <w:szCs w:val="20"/>
          <w:u w:val="single"/>
        </w:rPr>
        <w:t>not</w:t>
      </w:r>
      <w:r w:rsidRPr="00716FE1">
        <w:rPr>
          <w:rFonts w:ascii="Book Antiqua" w:hAnsi="Book Antiqua" w:cs="Calibri"/>
          <w:color w:val="000000"/>
          <w:sz w:val="20"/>
          <w:szCs w:val="20"/>
        </w:rPr>
        <w:t>:</w:t>
      </w:r>
    </w:p>
    <w:p w14:paraId="6B0C8121" w14:textId="77777777" w:rsidR="005C6BF6" w:rsidRPr="00716FE1" w:rsidRDefault="005C6BF6" w:rsidP="005C6BF6">
      <w:pPr>
        <w:spacing w:after="0" w:line="240" w:lineRule="auto"/>
        <w:jc w:val="both"/>
        <w:rPr>
          <w:rFonts w:ascii="Book Antiqua" w:hAnsi="Book Antiqua" w:cs="Calibri"/>
          <w:color w:val="000000"/>
          <w:sz w:val="20"/>
          <w:szCs w:val="20"/>
        </w:rPr>
      </w:pPr>
    </w:p>
    <w:p w14:paraId="59C2CED1" w14:textId="77777777" w:rsidR="005C6BF6" w:rsidRPr="00716FE1" w:rsidRDefault="005C6BF6" w:rsidP="005C6BF6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Book Antiqua" w:hAnsi="Book Antiqua" w:cs="Calibri"/>
          <w:color w:val="000000"/>
          <w:sz w:val="20"/>
          <w:szCs w:val="20"/>
        </w:rPr>
      </w:pPr>
      <w:r w:rsidRPr="00716FE1">
        <w:rPr>
          <w:rFonts w:ascii="Book Antiqua" w:hAnsi="Book Antiqua" w:cs="Calibri"/>
          <w:color w:val="000000"/>
          <w:sz w:val="20"/>
          <w:szCs w:val="20"/>
        </w:rPr>
        <w:t>Strike, shake, slap, administer corporal punishment to, or touch in an inappropriate or illegal manner, any minor.</w:t>
      </w:r>
    </w:p>
    <w:p w14:paraId="2184FD45" w14:textId="77777777" w:rsidR="005C6BF6" w:rsidRPr="00716FE1" w:rsidRDefault="005C6BF6" w:rsidP="005C6BF6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Book Antiqua" w:hAnsi="Book Antiqua" w:cs="Calibri"/>
          <w:color w:val="000000"/>
          <w:sz w:val="20"/>
          <w:szCs w:val="20"/>
        </w:rPr>
      </w:pPr>
      <w:r w:rsidRPr="00716FE1">
        <w:rPr>
          <w:rFonts w:ascii="Book Antiqua" w:hAnsi="Book Antiqua" w:cs="Calibri"/>
          <w:color w:val="000000"/>
          <w:sz w:val="20"/>
          <w:szCs w:val="20"/>
        </w:rPr>
        <w:t>Humiliate, ridicule, threaten, or degrade a minor.</w:t>
      </w:r>
    </w:p>
    <w:p w14:paraId="05F515A3" w14:textId="77777777" w:rsidR="005C6BF6" w:rsidRPr="00716FE1" w:rsidRDefault="005C6BF6" w:rsidP="005C6BF6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Book Antiqua" w:hAnsi="Book Antiqua" w:cs="Calibri"/>
          <w:color w:val="000000"/>
          <w:sz w:val="20"/>
          <w:szCs w:val="20"/>
        </w:rPr>
      </w:pPr>
      <w:r w:rsidRPr="00716FE1">
        <w:rPr>
          <w:rFonts w:ascii="Book Antiqua" w:hAnsi="Book Antiqua" w:cs="Calibri"/>
          <w:color w:val="000000"/>
          <w:sz w:val="20"/>
          <w:szCs w:val="20"/>
        </w:rPr>
        <w:t xml:space="preserve">Sleep in the same room or other enclosed space (such as a tent) as a minor, unless you are a parent/legal guardian/sibling of said minor. </w:t>
      </w:r>
    </w:p>
    <w:p w14:paraId="264BD254" w14:textId="77777777" w:rsidR="005C6BF6" w:rsidRPr="00716FE1" w:rsidRDefault="005C6BF6" w:rsidP="005C6BF6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Book Antiqua" w:hAnsi="Book Antiqua" w:cs="Calibri"/>
          <w:color w:val="000000"/>
          <w:sz w:val="20"/>
          <w:szCs w:val="20"/>
        </w:rPr>
      </w:pPr>
      <w:r w:rsidRPr="00716FE1">
        <w:rPr>
          <w:rFonts w:ascii="Book Antiqua" w:hAnsi="Book Antiqua" w:cs="Calibri"/>
          <w:color w:val="000000"/>
          <w:sz w:val="20"/>
          <w:szCs w:val="20"/>
        </w:rPr>
        <w:t>Shower or take a bath with a minor or in the presence of a minor.</w:t>
      </w:r>
    </w:p>
    <w:p w14:paraId="45D09843" w14:textId="77777777" w:rsidR="005C6BF6" w:rsidRPr="00716FE1" w:rsidRDefault="005C6BF6" w:rsidP="005C6BF6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Book Antiqua" w:hAnsi="Book Antiqua" w:cs="Calibri"/>
          <w:color w:val="000000"/>
          <w:sz w:val="20"/>
          <w:szCs w:val="20"/>
        </w:rPr>
      </w:pPr>
      <w:r w:rsidRPr="00716FE1">
        <w:rPr>
          <w:rFonts w:ascii="Book Antiqua" w:hAnsi="Book Antiqua" w:cs="Calibri"/>
          <w:color w:val="000000"/>
          <w:sz w:val="20"/>
          <w:szCs w:val="20"/>
        </w:rPr>
        <w:t>Dress or undress in the presence of a minor.</w:t>
      </w:r>
    </w:p>
    <w:p w14:paraId="6E6E2192" w14:textId="77777777" w:rsidR="005C6BF6" w:rsidRPr="00716FE1" w:rsidRDefault="005C6BF6" w:rsidP="005C6BF6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Book Antiqua" w:hAnsi="Book Antiqua" w:cs="Calibri"/>
          <w:color w:val="000000"/>
          <w:sz w:val="20"/>
          <w:szCs w:val="20"/>
        </w:rPr>
      </w:pPr>
      <w:r w:rsidRPr="00716FE1">
        <w:rPr>
          <w:rFonts w:ascii="Book Antiqua" w:hAnsi="Book Antiqua" w:cs="Calibri"/>
          <w:color w:val="000000"/>
          <w:sz w:val="20"/>
          <w:szCs w:val="20"/>
        </w:rPr>
        <w:t xml:space="preserve">Invade the privacy of minors in situations such as changing clothes and taking showers and intrude unless to the extent that health and safety requires.  </w:t>
      </w:r>
    </w:p>
    <w:p w14:paraId="120AD913" w14:textId="77777777" w:rsidR="005C6BF6" w:rsidRPr="00716FE1" w:rsidRDefault="005C6BF6" w:rsidP="005C6BF6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Book Antiqua" w:hAnsi="Book Antiqua" w:cs="Calibri"/>
          <w:color w:val="000000"/>
          <w:sz w:val="20"/>
          <w:szCs w:val="20"/>
        </w:rPr>
      </w:pPr>
      <w:r w:rsidRPr="00716FE1">
        <w:rPr>
          <w:rFonts w:ascii="Book Antiqua" w:hAnsi="Book Antiqua" w:cs="Calibri"/>
          <w:color w:val="000000"/>
          <w:sz w:val="20"/>
          <w:szCs w:val="20"/>
        </w:rPr>
        <w:t>Use a camera or other imaging device in showers, restrooms, or other areas in which a minor has a reasonable expectation of privacy.</w:t>
      </w:r>
    </w:p>
    <w:p w14:paraId="45366B45" w14:textId="77777777" w:rsidR="005C6BF6" w:rsidRPr="00716FE1" w:rsidRDefault="005C6BF6" w:rsidP="005C6BF6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Book Antiqua" w:hAnsi="Book Antiqua" w:cs="Calibri"/>
          <w:color w:val="000000"/>
          <w:sz w:val="20"/>
          <w:szCs w:val="20"/>
        </w:rPr>
      </w:pPr>
      <w:r w:rsidRPr="00716FE1">
        <w:rPr>
          <w:rFonts w:ascii="Book Antiqua" w:hAnsi="Book Antiqua" w:cs="Calibri"/>
          <w:color w:val="000000"/>
          <w:sz w:val="20"/>
          <w:szCs w:val="20"/>
        </w:rPr>
        <w:t>Wear clothing that is not discreet and modest when interacting with minors.</w:t>
      </w:r>
    </w:p>
    <w:p w14:paraId="53BE06D7" w14:textId="77777777" w:rsidR="005C6BF6" w:rsidRPr="00716FE1" w:rsidRDefault="005C6BF6" w:rsidP="005C6BF6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Book Antiqua" w:hAnsi="Book Antiqua" w:cs="Calibri"/>
          <w:color w:val="000000"/>
          <w:sz w:val="20"/>
          <w:szCs w:val="20"/>
        </w:rPr>
      </w:pPr>
      <w:r w:rsidRPr="00716FE1">
        <w:rPr>
          <w:rFonts w:ascii="Book Antiqua" w:hAnsi="Book Antiqua" w:cs="Calibri"/>
          <w:color w:val="000000"/>
          <w:sz w:val="20"/>
          <w:szCs w:val="20"/>
        </w:rPr>
        <w:t xml:space="preserve">Possess or engage in the </w:t>
      </w:r>
      <w:r w:rsidRPr="00986290">
        <w:rPr>
          <w:rFonts w:ascii="Book Antiqua" w:hAnsi="Book Antiqua"/>
          <w:color w:val="000000"/>
          <w:sz w:val="20"/>
        </w:rPr>
        <w:t xml:space="preserve">use of alcohol </w:t>
      </w:r>
      <w:r w:rsidRPr="00716FE1">
        <w:rPr>
          <w:rFonts w:ascii="Book Antiqua" w:hAnsi="Book Antiqua" w:cs="Calibri"/>
          <w:color w:val="000000"/>
          <w:sz w:val="20"/>
          <w:szCs w:val="20"/>
        </w:rPr>
        <w:t>or illegal drugs, or be under the influence of alcohol or illegal drugs, during the Program.</w:t>
      </w:r>
    </w:p>
    <w:p w14:paraId="3C19389A" w14:textId="77777777" w:rsidR="005C6BF6" w:rsidRPr="00716FE1" w:rsidRDefault="005C6BF6" w:rsidP="005C6BF6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Book Antiqua" w:hAnsi="Book Antiqua" w:cs="Calibri"/>
          <w:color w:val="000000"/>
          <w:sz w:val="20"/>
          <w:szCs w:val="20"/>
        </w:rPr>
      </w:pPr>
      <w:r w:rsidRPr="00716FE1">
        <w:rPr>
          <w:rFonts w:ascii="Book Antiqua" w:hAnsi="Book Antiqua" w:cs="Calibri"/>
          <w:color w:val="000000"/>
          <w:sz w:val="20"/>
          <w:szCs w:val="20"/>
        </w:rPr>
        <w:t xml:space="preserve">Provide alcohol or illegal drugs to a minor, or provide prescription drugs or any other medication to a minor except in compliance with the policies of the </w:t>
      </w:r>
      <w:r w:rsidRPr="00716FE1">
        <w:rPr>
          <w:rFonts w:ascii="Book Antiqua" w:hAnsi="Book Antiqua" w:cs="Calibri"/>
          <w:b/>
          <w:color w:val="000000"/>
          <w:sz w:val="20"/>
          <w:szCs w:val="20"/>
        </w:rPr>
        <w:t>[insert name of Covered Program]</w:t>
      </w:r>
      <w:r w:rsidRPr="00716FE1">
        <w:rPr>
          <w:rFonts w:ascii="Book Antiqua" w:hAnsi="Book Antiqua" w:cs="Calibri"/>
          <w:color w:val="000000"/>
          <w:sz w:val="20"/>
          <w:szCs w:val="20"/>
        </w:rPr>
        <w:t>.</w:t>
      </w:r>
    </w:p>
    <w:p w14:paraId="2E9D4543" w14:textId="77777777" w:rsidR="005C6BF6" w:rsidRPr="00716FE1" w:rsidRDefault="005C6BF6" w:rsidP="005C6BF6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Book Antiqua" w:hAnsi="Book Antiqua" w:cs="Calibri"/>
          <w:color w:val="000000"/>
          <w:sz w:val="20"/>
          <w:szCs w:val="20"/>
        </w:rPr>
      </w:pPr>
      <w:r w:rsidRPr="00716FE1">
        <w:rPr>
          <w:rFonts w:ascii="Book Antiqua" w:hAnsi="Book Antiqua" w:cs="Calibri"/>
          <w:color w:val="000000"/>
          <w:sz w:val="20"/>
          <w:szCs w:val="20"/>
        </w:rPr>
        <w:t>Take a photograph or video of a minor or post information about a minor on the Internet without the written permission of the minor’s parent or guardian.</w:t>
      </w:r>
    </w:p>
    <w:p w14:paraId="6276E298" w14:textId="77777777" w:rsidR="005C6BF6" w:rsidRPr="00716FE1" w:rsidRDefault="005C6BF6" w:rsidP="005C6BF6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Book Antiqua" w:hAnsi="Book Antiqua" w:cs="Calibri"/>
          <w:color w:val="000000"/>
          <w:sz w:val="20"/>
          <w:szCs w:val="20"/>
        </w:rPr>
      </w:pPr>
      <w:r w:rsidRPr="00716FE1">
        <w:rPr>
          <w:rFonts w:ascii="Book Antiqua" w:hAnsi="Book Antiqua" w:cs="Calibri"/>
          <w:color w:val="000000"/>
          <w:sz w:val="20"/>
          <w:szCs w:val="20"/>
        </w:rPr>
        <w:t>Give a personal gift to a minor.</w:t>
      </w:r>
    </w:p>
    <w:p w14:paraId="05DFD776" w14:textId="77777777" w:rsidR="005C6BF6" w:rsidRPr="00716FE1" w:rsidRDefault="005C6BF6" w:rsidP="005C6BF6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Book Antiqua" w:hAnsi="Book Antiqua" w:cs="Calibri"/>
          <w:color w:val="000000"/>
          <w:sz w:val="20"/>
          <w:szCs w:val="20"/>
        </w:rPr>
      </w:pPr>
      <w:r w:rsidRPr="00716FE1">
        <w:rPr>
          <w:rFonts w:ascii="Book Antiqua" w:hAnsi="Book Antiqua" w:cs="Calibri"/>
          <w:color w:val="000000"/>
          <w:sz w:val="20"/>
          <w:szCs w:val="20"/>
        </w:rPr>
        <w:t>View pornography during the Program, or make any form of pornography available to a minor participating in the Program or assist a minor in any way in gaining access to any form of pornography.</w:t>
      </w:r>
    </w:p>
    <w:p w14:paraId="77596F1A" w14:textId="77777777" w:rsidR="005C6BF6" w:rsidRPr="00716FE1" w:rsidRDefault="005C6BF6" w:rsidP="005C6BF6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Book Antiqua" w:hAnsi="Book Antiqua" w:cs="Calibri"/>
          <w:color w:val="000000"/>
          <w:sz w:val="20"/>
          <w:szCs w:val="20"/>
        </w:rPr>
      </w:pPr>
      <w:r w:rsidRPr="00716FE1">
        <w:rPr>
          <w:rFonts w:ascii="Book Antiqua" w:hAnsi="Book Antiqua" w:cs="Calibri"/>
          <w:color w:val="000000"/>
          <w:sz w:val="20"/>
          <w:szCs w:val="20"/>
        </w:rPr>
        <w:t>Meet a minor off of the site of the Program or after the hours of the Program, even if another Covered Adult is present.</w:t>
      </w:r>
    </w:p>
    <w:p w14:paraId="3D084337" w14:textId="77777777" w:rsidR="005C6BF6" w:rsidRPr="00716FE1" w:rsidRDefault="005C6BF6" w:rsidP="005C6BF6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Book Antiqua" w:hAnsi="Book Antiqua" w:cs="Calibri"/>
          <w:color w:val="000000"/>
          <w:sz w:val="20"/>
          <w:szCs w:val="20"/>
        </w:rPr>
      </w:pPr>
      <w:r w:rsidRPr="00716FE1">
        <w:rPr>
          <w:rFonts w:ascii="Book Antiqua" w:hAnsi="Book Antiqua" w:cs="Calibri"/>
          <w:color w:val="000000"/>
          <w:sz w:val="20"/>
          <w:szCs w:val="20"/>
        </w:rPr>
        <w:t>Have any personal, non-programmatic related communications with a minor during the Covered Program, or after the Program has ended, unless you have a relationship with the minor that existed before the Program.</w:t>
      </w:r>
    </w:p>
    <w:p w14:paraId="010757BF" w14:textId="77777777" w:rsidR="005C6BF6" w:rsidRPr="00716FE1" w:rsidRDefault="005C6BF6" w:rsidP="005C6BF6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Book Antiqua" w:hAnsi="Book Antiqua" w:cs="Times New Roman"/>
          <w:color w:val="000000"/>
          <w:sz w:val="20"/>
          <w:szCs w:val="20"/>
        </w:rPr>
      </w:pPr>
      <w:r w:rsidRPr="00716FE1">
        <w:rPr>
          <w:rFonts w:ascii="Book Antiqua" w:hAnsi="Book Antiqua" w:cs="Times New Roman"/>
          <w:color w:val="000000"/>
          <w:sz w:val="20"/>
          <w:szCs w:val="20"/>
        </w:rPr>
        <w:t>Instruct, care for, supervise, guide, control, or routinely i</w:t>
      </w:r>
      <w:r w:rsidR="00721372">
        <w:rPr>
          <w:rFonts w:ascii="Book Antiqua" w:hAnsi="Book Antiqua" w:cs="Times New Roman"/>
          <w:color w:val="000000"/>
          <w:sz w:val="20"/>
          <w:szCs w:val="20"/>
        </w:rPr>
        <w:t>nteract with a minor who is less</w:t>
      </w:r>
      <w:bookmarkStart w:id="0" w:name="_GoBack"/>
      <w:bookmarkEnd w:id="0"/>
      <w:r w:rsidRPr="00716FE1">
        <w:rPr>
          <w:rFonts w:ascii="Book Antiqua" w:hAnsi="Book Antiqua" w:cs="Times New Roman"/>
          <w:color w:val="000000"/>
          <w:sz w:val="20"/>
          <w:szCs w:val="20"/>
        </w:rPr>
        <w:t xml:space="preserve"> than two (2) years younger than you (applicable only if the Program involves an overnight stay).</w:t>
      </w:r>
    </w:p>
    <w:p w14:paraId="11BDE7CC" w14:textId="77777777" w:rsidR="005C6BF6" w:rsidRDefault="005C6BF6" w:rsidP="005C6BF6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  <w:sz w:val="20"/>
          <w:szCs w:val="20"/>
        </w:rPr>
      </w:pPr>
    </w:p>
    <w:p w14:paraId="3D72336F" w14:textId="77777777" w:rsidR="005C6BF6" w:rsidRPr="00716FE1" w:rsidRDefault="005C6BF6" w:rsidP="005C6BF6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  <w:sz w:val="20"/>
          <w:szCs w:val="20"/>
        </w:rPr>
      </w:pPr>
      <w:r>
        <w:rPr>
          <w:rFonts w:ascii="Book Antiqua" w:hAnsi="Book Antiqua" w:cs="Times New Roman"/>
          <w:color w:val="000000"/>
          <w:sz w:val="20"/>
          <w:szCs w:val="20"/>
        </w:rPr>
        <w:t xml:space="preserve"> </w:t>
      </w:r>
      <w:r>
        <w:rPr>
          <w:rFonts w:ascii="Book Antiqua" w:hAnsi="Book Antiqua" w:cs="Times New Roman"/>
          <w:color w:val="000000"/>
          <w:sz w:val="20"/>
          <w:szCs w:val="20"/>
        </w:rPr>
        <w:tab/>
        <w:t>You</w:t>
      </w:r>
      <w:r w:rsidRPr="00716FE1">
        <w:rPr>
          <w:rFonts w:ascii="Book Antiqua" w:hAnsi="Book Antiqua" w:cs="Times New Roman"/>
          <w:color w:val="000000"/>
          <w:sz w:val="20"/>
          <w:szCs w:val="20"/>
        </w:rPr>
        <w:t xml:space="preserve"> should report violations of these standards of conduct</w:t>
      </w:r>
      <w:r>
        <w:rPr>
          <w:rFonts w:ascii="Book Antiqua" w:hAnsi="Book Antiqua" w:cs="Times New Roman"/>
          <w:color w:val="000000"/>
          <w:sz w:val="20"/>
          <w:szCs w:val="20"/>
        </w:rPr>
        <w:t xml:space="preserve"> by someone else</w:t>
      </w:r>
      <w:r w:rsidRPr="00716FE1">
        <w:rPr>
          <w:rFonts w:ascii="Book Antiqua" w:hAnsi="Book Antiqua" w:cs="Times New Roman"/>
          <w:color w:val="000000"/>
          <w:sz w:val="20"/>
          <w:szCs w:val="20"/>
        </w:rPr>
        <w:t xml:space="preserve"> (other than violations involving child abuse or child sexual abuse, the reporting of which shall be in compliance </w:t>
      </w:r>
      <w:r w:rsidRPr="002460B2">
        <w:rPr>
          <w:rFonts w:ascii="Book Antiqua" w:hAnsi="Book Antiqua" w:cs="Times New Roman"/>
          <w:sz w:val="20"/>
          <w:szCs w:val="20"/>
        </w:rPr>
        <w:t>with Section 2 of University of Tennessee System Safety Policy 575) to your supervisor, the Designated Official (865-974-3061), the Office of the General Counsel (865-974-3245), UWA Audit and Consulting Services (865-974</w:t>
      </w:r>
      <w:r w:rsidRPr="00716FE1">
        <w:rPr>
          <w:rFonts w:ascii="Book Antiqua" w:hAnsi="Book Antiqua" w:cs="Times New Roman"/>
          <w:color w:val="000000"/>
          <w:sz w:val="20"/>
          <w:szCs w:val="20"/>
        </w:rPr>
        <w:t xml:space="preserve">-6611), or the State of Tennessee audit hotline (1-800-232-5454). </w:t>
      </w:r>
    </w:p>
    <w:p w14:paraId="612C02C0" w14:textId="77777777" w:rsidR="008910DF" w:rsidRPr="005C6BF6" w:rsidRDefault="008910DF">
      <w:pPr>
        <w:rPr>
          <w:rFonts w:ascii="Book Antiqua" w:hAnsi="Book Antiqua"/>
          <w:sz w:val="20"/>
          <w:szCs w:val="20"/>
        </w:rPr>
      </w:pPr>
    </w:p>
    <w:sectPr w:rsidR="008910DF" w:rsidRPr="005C6BF6" w:rsidSect="008910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43F63"/>
    <w:multiLevelType w:val="hybridMultilevel"/>
    <w:tmpl w:val="FB78CA7A"/>
    <w:lvl w:ilvl="0" w:tplc="8C3C5B1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F6"/>
    <w:rsid w:val="005C6BF6"/>
    <w:rsid w:val="00721372"/>
    <w:rsid w:val="0089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8A54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BF6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B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BF6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438</Words>
  <Characters>2499</Characters>
  <Application>Microsoft Macintosh Word</Application>
  <DocSecurity>0</DocSecurity>
  <Lines>20</Lines>
  <Paragraphs>5</Paragraphs>
  <ScaleCrop>false</ScaleCrop>
  <Company>University of Tennessee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Bledsoe</dc:creator>
  <cp:keywords/>
  <dc:description/>
  <cp:lastModifiedBy>Erik Bledsoe</cp:lastModifiedBy>
  <cp:revision>2</cp:revision>
  <dcterms:created xsi:type="dcterms:W3CDTF">2014-01-02T18:33:00Z</dcterms:created>
  <dcterms:modified xsi:type="dcterms:W3CDTF">2014-02-24T18:01:00Z</dcterms:modified>
</cp:coreProperties>
</file>